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E2ED6" w14:textId="783DE22F"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 xml:space="preserve">Formulier </w:t>
      </w:r>
      <w:r w:rsidR="00CB1BAE">
        <w:rPr>
          <w:b/>
        </w:rPr>
        <w:t>6</w:t>
      </w:r>
      <w:r w:rsidRPr="00AE133D">
        <w:rPr>
          <w:b/>
        </w:rPr>
        <w:t xml:space="preserve"> - Verklaring derde</w:t>
      </w:r>
    </w:p>
    <w:p w14:paraId="04C779B9" w14:textId="77777777" w:rsidR="005061E9" w:rsidRDefault="005061E9" w:rsidP="005061E9">
      <w:pPr>
        <w:suppressAutoHyphens/>
      </w:pPr>
    </w:p>
    <w:p w14:paraId="73956799" w14:textId="67B01A34" w:rsidR="00AE133D" w:rsidRDefault="00AE133D" w:rsidP="00AE133D">
      <w:pPr>
        <w:spacing w:line="240" w:lineRule="atLeast"/>
      </w:pPr>
      <w:r>
        <w:t xml:space="preserve">Behoort bij aanbesteding </w:t>
      </w:r>
      <w:r w:rsidR="00CB1BAE">
        <w:t>Telecommunicatie als een dienst – INK202</w:t>
      </w:r>
      <w:r w:rsidR="004F5D59">
        <w:t>1</w:t>
      </w:r>
      <w:r w:rsidR="00CB1BAE">
        <w:t>.232</w:t>
      </w:r>
    </w:p>
    <w:p w14:paraId="45B45E08" w14:textId="77777777" w:rsidR="005061E9" w:rsidRDefault="005061E9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14:paraId="06DF579D" w14:textId="77777777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14:paraId="33881FB7" w14:textId="77777777"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14:paraId="08357BE9" w14:textId="77777777"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14:paraId="4FFF85AA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130DDD4" w14:textId="77777777"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ABAE5E9" w14:textId="77777777" w:rsidR="005061E9" w:rsidRDefault="005061E9" w:rsidP="00D97530"/>
          <w:p w14:paraId="3F12D198" w14:textId="77777777" w:rsidR="00D97530" w:rsidRDefault="00D97530" w:rsidP="00D97530"/>
        </w:tc>
      </w:tr>
      <w:tr w:rsidR="005061E9" w14:paraId="2BBDDB4D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E61CE3F" w14:textId="77777777"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9323A80" w14:textId="77777777" w:rsidR="005061E9" w:rsidRDefault="005061E9" w:rsidP="00D97530"/>
          <w:p w14:paraId="46FB24C1" w14:textId="77777777" w:rsidR="00D97530" w:rsidRDefault="00D97530" w:rsidP="00D97530"/>
        </w:tc>
      </w:tr>
      <w:tr w:rsidR="00776A38" w14:paraId="48D38FB1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D92F4FC" w14:textId="77777777" w:rsidR="00776A38" w:rsidRDefault="00B86DC8">
            <w:r>
              <w:t>Betreft geschiktheidseis</w:t>
            </w:r>
            <w:r w:rsidR="009639C1">
              <w:t>(en)</w:t>
            </w:r>
          </w:p>
          <w:p w14:paraId="79CD437B" w14:textId="77777777"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2A2C104" w14:textId="77777777" w:rsidR="00776A38" w:rsidRDefault="00776A38" w:rsidP="00D97530"/>
        </w:tc>
      </w:tr>
      <w:tr w:rsidR="005061E9" w14:paraId="35F76DD9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73C5FF3" w14:textId="77777777"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239E7A2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F5D59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62782384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F5D59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14:paraId="016F9FDD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03DF113" w14:textId="77777777"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3565E8A" w14:textId="77777777"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F5D59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737598B0" w14:textId="77777777"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F5D59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14:paraId="5C2E83C3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2548195" w14:textId="77777777"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EFBEF9E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F5D59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52247878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4F5D59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7F81A674" w14:textId="77777777" w:rsidR="005061E9" w:rsidRDefault="005061E9" w:rsidP="005061E9">
      <w:pPr>
        <w:suppressAutoHyphens/>
        <w:rPr>
          <w:sz w:val="18"/>
          <w:szCs w:val="20"/>
        </w:rPr>
      </w:pPr>
    </w:p>
    <w:p w14:paraId="2BDBAF72" w14:textId="77777777" w:rsidR="005061E9" w:rsidRDefault="005061E9" w:rsidP="005061E9">
      <w:pPr>
        <w:suppressAutoHyphens/>
        <w:rPr>
          <w:rFonts w:ascii="Calibri" w:hAnsi="Calibri" w:cs="Times New Roman"/>
        </w:rPr>
      </w:pPr>
    </w:p>
    <w:p w14:paraId="25E67345" w14:textId="77777777"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14:paraId="14E0E327" w14:textId="77777777" w:rsidR="00065078" w:rsidRDefault="00065078" w:rsidP="00065078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14:paraId="34B401F8" w14:textId="77777777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4C8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E650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22E48AF8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52797EA5" w14:textId="77777777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5192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3D01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643B5003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5547830D" w14:textId="77777777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6DF0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5C8B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4F74F77E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26D0F721" w14:textId="77777777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613D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40FF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18203654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39A572D2" w14:textId="77777777" w:rsidR="00065078" w:rsidRDefault="00065078" w:rsidP="00065078"/>
    <w:p w14:paraId="1B32C738" w14:textId="77777777" w:rsidR="00065078" w:rsidRDefault="00065078" w:rsidP="00065078">
      <w:pPr>
        <w:suppressAutoHyphens/>
        <w:rPr>
          <w:lang w:eastAsia="en-US"/>
        </w:rPr>
      </w:pPr>
    </w:p>
    <w:p w14:paraId="06117C86" w14:textId="77777777"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9182" w14:textId="77777777" w:rsidR="0021453D" w:rsidRDefault="0021453D" w:rsidP="00AF32D1">
      <w:pPr>
        <w:spacing w:line="240" w:lineRule="auto"/>
      </w:pPr>
      <w:r>
        <w:separator/>
      </w:r>
    </w:p>
  </w:endnote>
  <w:endnote w:type="continuationSeparator" w:id="0">
    <w:p w14:paraId="3F494FE3" w14:textId="77777777" w:rsidR="0021453D" w:rsidRDefault="0021453D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C742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4B47D" w14:textId="77777777" w:rsidR="0021453D" w:rsidRDefault="0021453D" w:rsidP="00AF32D1">
      <w:pPr>
        <w:spacing w:line="240" w:lineRule="auto"/>
      </w:pPr>
      <w:r>
        <w:separator/>
      </w:r>
    </w:p>
  </w:footnote>
  <w:footnote w:type="continuationSeparator" w:id="0">
    <w:p w14:paraId="6AD3FDF0" w14:textId="77777777" w:rsidR="0021453D" w:rsidRDefault="0021453D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60E42" w14:textId="77777777" w:rsidR="00AF32D1" w:rsidRDefault="004F5D59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1029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09B5" w14:textId="77777777" w:rsidR="00AF32D1" w:rsidRDefault="004F5D59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1030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1C27" w14:textId="77777777" w:rsidR="00AF32D1" w:rsidRDefault="004F5D59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1028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1453D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4F5D59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1BAE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70E23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b30c8bb5-721b-4ef6-9796-ecedfa751c93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de3b8b41-e8c2-45bf-88cd-fe9766d5e942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71B58-0555-45F8-8458-82BA7F23F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7ED22-2064-433D-8199-EAC7C4C8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6</cp:revision>
  <cp:lastPrinted>2020-07-15T11:13:00Z</cp:lastPrinted>
  <dcterms:created xsi:type="dcterms:W3CDTF">2021-08-06T12:17:00Z</dcterms:created>
  <dcterms:modified xsi:type="dcterms:W3CDTF">2022-09-30T10:53:00Z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Order">
    <vt:r8>100</vt:r8>
  </property>
  <property fmtid="{D5CDD505-2E9C-101B-9397-08002B2CF9AE}" pid="11" name="MSIP_Label_b5d75120-829e-4e7e-bae9-b31a9ec02009_Enabled">
    <vt:lpwstr>true</vt:lpwstr>
  </property>
  <property fmtid="{D5CDD505-2E9C-101B-9397-08002B2CF9AE}" pid="12" name="MSIP_Label_b5d75120-829e-4e7e-bae9-b31a9ec02009_SetDate">
    <vt:lpwstr>2022-09-28T14:51:11Z</vt:lpwstr>
  </property>
  <property fmtid="{D5CDD505-2E9C-101B-9397-08002B2CF9AE}" pid="13" name="MSIP_Label_b5d75120-829e-4e7e-bae9-b31a9ec02009_Method">
    <vt:lpwstr>Privileged</vt:lpwstr>
  </property>
  <property fmtid="{D5CDD505-2E9C-101B-9397-08002B2CF9AE}" pid="14" name="MSIP_Label_b5d75120-829e-4e7e-bae9-b31a9ec02009_Name">
    <vt:lpwstr>Openbaar</vt:lpwstr>
  </property>
  <property fmtid="{D5CDD505-2E9C-101B-9397-08002B2CF9AE}" pid="15" name="MSIP_Label_b5d75120-829e-4e7e-bae9-b31a9ec02009_SiteId">
    <vt:lpwstr>4c3b82f9-a594-4dd6-a60e-1f43ac6fa22e</vt:lpwstr>
  </property>
  <property fmtid="{D5CDD505-2E9C-101B-9397-08002B2CF9AE}" pid="16" name="MSIP_Label_b5d75120-829e-4e7e-bae9-b31a9ec02009_ActionId">
    <vt:lpwstr>14ffd4d4-365e-49be-ac6f-b78c9814f042</vt:lpwstr>
  </property>
  <property fmtid="{D5CDD505-2E9C-101B-9397-08002B2CF9AE}" pid="17" name="MSIP_Label_b5d75120-829e-4e7e-bae9-b31a9ec02009_ContentBits">
    <vt:lpwstr>0</vt:lpwstr>
  </property>
</Properties>
</file>